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D9567B" w14:textId="77777777" w:rsidR="00FF6DCB" w:rsidRDefault="00F56A6D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1359C98" wp14:editId="00C516D0">
                <wp:extent cx="7168403" cy="1272094"/>
                <wp:effectExtent l="0" t="0" r="33020" b="23495"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403" cy="1272094"/>
                          <a:chOff x="0" y="0"/>
                          <a:chExt cx="11520" cy="1949"/>
                        </a:xfrm>
                      </wpg:grpSpPr>
                      <wps:wsp>
                        <wps:cNvPr id="1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760" y="0"/>
                            <a:ext cx="0" cy="19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1944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0"/>
                            <a:ext cx="5456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63974" w14:textId="083A02E9" w:rsidR="00FF6DCB" w:rsidRDefault="00DA5572">
                              <w:pPr>
                                <w:spacing w:line="249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GLPP</w:t>
                              </w:r>
                              <w:r w:rsidR="00825087">
                                <w:rPr>
                                  <w:b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="003C6D3B"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-</w:t>
                              </w:r>
                              <w:r w:rsidR="003C6D3B">
                                <w:rPr>
                                  <w:b/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3C6D3B"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CONSENT</w:t>
                              </w:r>
                              <w:r w:rsidR="003C6D3B">
                                <w:rPr>
                                  <w:b/>
                                  <w:color w:val="231F20"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 w:rsidR="003C6D3B"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FOR</w:t>
                              </w:r>
                              <w:r w:rsidR="003C6D3B">
                                <w:rPr>
                                  <w:b/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3C6D3B"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TREATMENT,</w:t>
                              </w:r>
                              <w:r w:rsidR="003C6D3B">
                                <w:rPr>
                                  <w:b/>
                                  <w:color w:val="231F20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 w:rsidR="003C6D3B"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 xml:space="preserve">PAYMENT </w:t>
                              </w:r>
                              <w:r w:rsidR="003C6D3B">
                                <w:rPr>
                                  <w:b/>
                                  <w:color w:val="231F20"/>
                                  <w:sz w:val="24"/>
                                </w:rPr>
                                <w:t>AND HEALTH CARE OPERATIONS</w:t>
                              </w:r>
                            </w:p>
                            <w:p w14:paraId="2FF6D75B" w14:textId="77777777" w:rsidR="00FF6DCB" w:rsidRDefault="003C6D3B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(TPO)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NEW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4"/>
                                  <w:sz w:val="24"/>
                                </w:rPr>
                                <w:t>YORK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246" y="1752"/>
                            <a:ext cx="2387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D49A58" w14:textId="77777777" w:rsidR="00FF6DCB" w:rsidRDefault="003C6D3B">
                              <w:pPr>
                                <w:spacing w:line="179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231F20"/>
                                  <w:sz w:val="16"/>
                                </w:rPr>
                                <w:t xml:space="preserve">Imprint Patient Identification </w:t>
                              </w:r>
                              <w:r>
                                <w:rPr>
                                  <w:i/>
                                  <w:color w:val="231F20"/>
                                  <w:spacing w:val="-4"/>
                                  <w:sz w:val="16"/>
                                </w:rPr>
                                <w:t>Here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359C98" id="docshapegroup1" o:spid="_x0000_s1026" style="width:564.45pt;height:100.15pt;mso-position-horizontal-relative:char;mso-position-vertical-relative:line" coordsize="11520,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">
                <v:line id="Line 16" o:spid="_x0000_s1027" style="position:absolute;visibility:visible;mso-wrap-style:square" from="5760,0" to="5760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" strokecolor="#231f20" strokeweight=".5pt"/>
                <v:line id="Line 15" o:spid="_x0000_s1028" style="position:absolute;visibility:visible;mso-wrap-style:square" from="0,1944" to="11520,1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" strokecolor="#231f20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9" type="#_x0000_t202" style="position:absolute;top:540;width:5456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CA63974" w14:textId="083A02E9" w:rsidR="00FF6DCB" w:rsidRDefault="00DA5572">
                        <w:pPr>
                          <w:spacing w:line="249" w:lineRule="auto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GLPP</w:t>
                        </w:r>
                        <w:r w:rsidR="00825087">
                          <w:rPr>
                            <w:b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 w:rsidR="003C6D3B"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-</w:t>
                        </w:r>
                        <w:r w:rsidR="003C6D3B">
                          <w:rPr>
                            <w:b/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 w:rsidR="003C6D3B"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CONSENT</w:t>
                        </w:r>
                        <w:r w:rsidR="003C6D3B">
                          <w:rPr>
                            <w:b/>
                            <w:color w:val="231F20"/>
                            <w:spacing w:val="-13"/>
                            <w:sz w:val="24"/>
                          </w:rPr>
                          <w:t xml:space="preserve"> </w:t>
                        </w:r>
                        <w:r w:rsidR="003C6D3B"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FOR</w:t>
                        </w:r>
                        <w:r w:rsidR="003C6D3B">
                          <w:rPr>
                            <w:b/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 w:rsidR="003C6D3B"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TREATMENT,</w:t>
                        </w:r>
                        <w:r w:rsidR="003C6D3B">
                          <w:rPr>
                            <w:b/>
                            <w:color w:val="231F20"/>
                            <w:spacing w:val="-12"/>
                            <w:sz w:val="24"/>
                          </w:rPr>
                          <w:t xml:space="preserve"> </w:t>
                        </w:r>
                        <w:r w:rsidR="003C6D3B"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 xml:space="preserve">PAYMENT </w:t>
                        </w:r>
                        <w:r w:rsidR="003C6D3B">
                          <w:rPr>
                            <w:b/>
                            <w:color w:val="231F20"/>
                            <w:sz w:val="24"/>
                          </w:rPr>
                          <w:t>AND HEALTH CARE OPERATIONS</w:t>
                        </w:r>
                      </w:p>
                      <w:p w14:paraId="2FF6D75B" w14:textId="77777777" w:rsidR="00FF6DCB" w:rsidRDefault="003C6D3B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(TPO)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NEW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4"/>
                            <w:sz w:val="24"/>
                          </w:rPr>
                          <w:t>YORK</w:t>
                        </w:r>
                      </w:p>
                    </w:txbxContent>
                  </v:textbox>
                </v:shape>
                <v:shape id="docshape3" o:spid="_x0000_s1030" type="#_x0000_t202" style="position:absolute;left:7246;top:1752;width:2387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ED49A58" w14:textId="77777777" w:rsidR="00FF6DCB" w:rsidRDefault="003C6D3B">
                        <w:pPr>
                          <w:spacing w:line="179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231F20"/>
                            <w:sz w:val="16"/>
                          </w:rPr>
                          <w:t xml:space="preserve">Imprint Patient Identification </w:t>
                        </w:r>
                        <w:r>
                          <w:rPr>
                            <w:i/>
                            <w:color w:val="231F20"/>
                            <w:spacing w:val="-4"/>
                            <w:sz w:val="16"/>
                          </w:rPr>
                          <w:t>Here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DD776EF" w14:textId="77604A51" w:rsidR="00FF6DCB" w:rsidRDefault="00825087">
      <w:pPr>
        <w:pStyle w:val="Heading1"/>
        <w:spacing w:line="177" w:lineRule="exact"/>
        <w:ind w:left="132"/>
      </w:pPr>
      <w:r>
        <w:rPr>
          <w:color w:val="231F20"/>
        </w:rPr>
        <w:t>GLPP</w:t>
      </w:r>
      <w:r w:rsidR="003C6D3B">
        <w:rPr>
          <w:color w:val="231F20"/>
        </w:rPr>
        <w:t>,</w:t>
      </w:r>
      <w:r w:rsidR="003C6D3B">
        <w:rPr>
          <w:color w:val="231F20"/>
          <w:spacing w:val="-3"/>
        </w:rPr>
        <w:t xml:space="preserve"> </w:t>
      </w:r>
      <w:r w:rsidR="003C6D3B">
        <w:rPr>
          <w:color w:val="231F20"/>
        </w:rPr>
        <w:t>for</w:t>
      </w:r>
      <w:r w:rsidR="003C6D3B">
        <w:rPr>
          <w:color w:val="231F20"/>
          <w:spacing w:val="-1"/>
        </w:rPr>
        <w:t xml:space="preserve"> </w:t>
      </w:r>
      <w:r w:rsidR="003C6D3B">
        <w:rPr>
          <w:color w:val="231F20"/>
        </w:rPr>
        <w:t>the</w:t>
      </w:r>
      <w:r w:rsidR="003C6D3B">
        <w:rPr>
          <w:color w:val="231F20"/>
          <w:spacing w:val="-1"/>
        </w:rPr>
        <w:t xml:space="preserve"> </w:t>
      </w:r>
      <w:r w:rsidR="003C6D3B">
        <w:rPr>
          <w:color w:val="231F20"/>
        </w:rPr>
        <w:t>purposes</w:t>
      </w:r>
      <w:r w:rsidR="003C6D3B">
        <w:rPr>
          <w:color w:val="231F20"/>
          <w:spacing w:val="-1"/>
        </w:rPr>
        <w:t xml:space="preserve"> </w:t>
      </w:r>
      <w:r w:rsidR="003C6D3B">
        <w:rPr>
          <w:color w:val="231F20"/>
        </w:rPr>
        <w:t>of</w:t>
      </w:r>
      <w:r w:rsidR="003C6D3B">
        <w:rPr>
          <w:color w:val="231F20"/>
          <w:spacing w:val="-2"/>
        </w:rPr>
        <w:t xml:space="preserve"> </w:t>
      </w:r>
      <w:r w:rsidR="003C6D3B">
        <w:rPr>
          <w:color w:val="231F20"/>
        </w:rPr>
        <w:t>this</w:t>
      </w:r>
      <w:r w:rsidR="003C6D3B">
        <w:rPr>
          <w:color w:val="231F20"/>
          <w:spacing w:val="-1"/>
        </w:rPr>
        <w:t xml:space="preserve"> </w:t>
      </w:r>
      <w:r w:rsidR="003C6D3B">
        <w:rPr>
          <w:color w:val="231F20"/>
        </w:rPr>
        <w:t>consent,</w:t>
      </w:r>
      <w:r w:rsidR="003C6D3B">
        <w:rPr>
          <w:color w:val="231F20"/>
          <w:spacing w:val="-2"/>
        </w:rPr>
        <w:t xml:space="preserve"> </w:t>
      </w:r>
      <w:r w:rsidR="003C6D3B">
        <w:rPr>
          <w:color w:val="231F20"/>
        </w:rPr>
        <w:t>includes</w:t>
      </w:r>
      <w:r w:rsidR="003C6D3B">
        <w:rPr>
          <w:color w:val="231F20"/>
          <w:spacing w:val="-1"/>
        </w:rPr>
        <w:t xml:space="preserve"> </w:t>
      </w:r>
      <w:r w:rsidR="003C6D3B">
        <w:rPr>
          <w:color w:val="231F20"/>
        </w:rPr>
        <w:t>all</w:t>
      </w:r>
      <w:r w:rsidR="003C6D3B">
        <w:rPr>
          <w:color w:val="231F20"/>
          <w:spacing w:val="-2"/>
        </w:rPr>
        <w:t xml:space="preserve"> </w:t>
      </w:r>
      <w:r w:rsidR="003C6D3B">
        <w:rPr>
          <w:color w:val="231F20"/>
        </w:rPr>
        <w:t>physician</w:t>
      </w:r>
      <w:r w:rsidR="003C6D3B">
        <w:rPr>
          <w:color w:val="231F20"/>
          <w:spacing w:val="-1"/>
        </w:rPr>
        <w:t xml:space="preserve"> </w:t>
      </w:r>
      <w:r w:rsidR="003C6D3B">
        <w:rPr>
          <w:color w:val="231F20"/>
        </w:rPr>
        <w:t>offices</w:t>
      </w:r>
      <w:r w:rsidR="003C6D3B">
        <w:rPr>
          <w:color w:val="231F20"/>
          <w:spacing w:val="-1"/>
        </w:rPr>
        <w:t xml:space="preserve"> </w:t>
      </w:r>
      <w:r w:rsidR="003C6D3B">
        <w:rPr>
          <w:color w:val="231F20"/>
        </w:rPr>
        <w:t>and</w:t>
      </w:r>
      <w:r w:rsidR="003C6D3B">
        <w:rPr>
          <w:color w:val="231F20"/>
          <w:spacing w:val="-2"/>
        </w:rPr>
        <w:t xml:space="preserve"> </w:t>
      </w:r>
      <w:r w:rsidR="003C6D3B">
        <w:rPr>
          <w:color w:val="231F20"/>
        </w:rPr>
        <w:t>other</w:t>
      </w:r>
      <w:r w:rsidR="003C6D3B">
        <w:rPr>
          <w:color w:val="231F20"/>
          <w:spacing w:val="-2"/>
        </w:rPr>
        <w:t xml:space="preserve"> </w:t>
      </w:r>
      <w:r w:rsidR="005D622A">
        <w:rPr>
          <w:color w:val="231F20"/>
        </w:rPr>
        <w:t xml:space="preserve">locations </w:t>
      </w:r>
      <w:r w:rsidR="003C6D3B">
        <w:rPr>
          <w:color w:val="231F20"/>
        </w:rPr>
        <w:t>providing</w:t>
      </w:r>
      <w:r w:rsidR="003C6D3B">
        <w:rPr>
          <w:color w:val="231F20"/>
          <w:spacing w:val="-1"/>
        </w:rPr>
        <w:t xml:space="preserve"> </w:t>
      </w:r>
      <w:r w:rsidR="003C6D3B">
        <w:rPr>
          <w:color w:val="231F20"/>
        </w:rPr>
        <w:t>healthcare</w:t>
      </w:r>
      <w:r w:rsidR="003C6D3B">
        <w:rPr>
          <w:color w:val="231F20"/>
          <w:spacing w:val="-1"/>
        </w:rPr>
        <w:t xml:space="preserve"> </w:t>
      </w:r>
      <w:r w:rsidR="003C6D3B">
        <w:rPr>
          <w:color w:val="231F20"/>
          <w:spacing w:val="-2"/>
        </w:rPr>
        <w:t>services</w:t>
      </w:r>
    </w:p>
    <w:p w14:paraId="7DFAAF3F" w14:textId="1AF93C8F" w:rsidR="00FF6DCB" w:rsidRDefault="003C6D3B">
      <w:pPr>
        <w:spacing w:before="9"/>
        <w:ind w:left="132"/>
        <w:rPr>
          <w:b/>
          <w:sz w:val="18"/>
        </w:rPr>
      </w:pPr>
      <w:proofErr w:type="gramStart"/>
      <w:r>
        <w:rPr>
          <w:b/>
          <w:color w:val="231F20"/>
          <w:sz w:val="18"/>
        </w:rPr>
        <w:t>that</w:t>
      </w:r>
      <w:proofErr w:type="gramEnd"/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are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located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in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z w:val="18"/>
        </w:rPr>
        <w:t>New</w:t>
      </w:r>
      <w:r>
        <w:rPr>
          <w:b/>
          <w:color w:val="231F20"/>
          <w:spacing w:val="-5"/>
          <w:sz w:val="18"/>
        </w:rPr>
        <w:t xml:space="preserve"> </w:t>
      </w:r>
      <w:r>
        <w:rPr>
          <w:b/>
          <w:color w:val="231F20"/>
          <w:spacing w:val="-2"/>
          <w:sz w:val="18"/>
        </w:rPr>
        <w:t>York.</w:t>
      </w:r>
    </w:p>
    <w:p w14:paraId="152210FB" w14:textId="77777777" w:rsidR="00FF6DCB" w:rsidRDefault="00F56A6D">
      <w:pPr>
        <w:pStyle w:val="BodyText"/>
        <w:spacing w:before="2"/>
        <w:rPr>
          <w:b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7EC73C" wp14:editId="11AE2FB7">
                <wp:simplePos x="0" y="0"/>
                <wp:positionH relativeFrom="page">
                  <wp:posOffset>228600</wp:posOffset>
                </wp:positionH>
                <wp:positionV relativeFrom="paragraph">
                  <wp:posOffset>60960</wp:posOffset>
                </wp:positionV>
                <wp:extent cx="7323455" cy="21082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3455" cy="2108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E4506B" w14:textId="77777777" w:rsidR="00FF6DCB" w:rsidRDefault="003C6D3B">
                            <w:pPr>
                              <w:tabs>
                                <w:tab w:val="left" w:pos="2892"/>
                              </w:tabs>
                              <w:spacing w:before="45"/>
                              <w:ind w:left="12"/>
                              <w:rPr>
                                <w:b/>
                                <w:color w:val="000000"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I.</w:t>
                            </w:r>
                            <w:r>
                              <w:rPr>
                                <w:b/>
                                <w:color w:val="FFFFFF"/>
                                <w:spacing w:val="4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CONSENT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TREATMENT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consent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cannot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modified.</w:t>
                            </w:r>
                            <w:r>
                              <w:rPr>
                                <w:b/>
                                <w:color w:val="FFFFFF"/>
                                <w:spacing w:val="3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hand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written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changes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shall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legally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binding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>enforceable.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37EC73C" id="docshape5" o:spid="_x0000_s1031" type="#_x0000_t202" style="position:absolute;margin-left:18pt;margin-top:4.8pt;width:576.65pt;height:16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" fillcolor="#231f20" stroked="f">
                <v:textbox inset="0,0,0,0">
                  <w:txbxContent>
                    <w:p w14:paraId="6DE4506B" w14:textId="77777777" w:rsidR="00FF6DCB" w:rsidRDefault="003C6D3B">
                      <w:pPr>
                        <w:tabs>
                          <w:tab w:val="left" w:pos="2892"/>
                        </w:tabs>
                        <w:spacing w:before="45"/>
                        <w:ind w:left="12"/>
                        <w:rPr>
                          <w:b/>
                          <w:color w:val="000000"/>
                          <w:sz w:val="15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I.</w:t>
                      </w:r>
                      <w:r>
                        <w:rPr>
                          <w:b/>
                          <w:color w:val="FFFFFF"/>
                          <w:spacing w:val="4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CONSENT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 xml:space="preserve"> TREATMENT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ab/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This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consent</w:t>
                      </w:r>
                      <w:r>
                        <w:rPr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cannot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be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modified.</w:t>
                      </w:r>
                      <w:r>
                        <w:rPr>
                          <w:b/>
                          <w:color w:val="FFFFFF"/>
                          <w:spacing w:val="3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Any</w:t>
                      </w:r>
                      <w:r>
                        <w:rPr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hand</w:t>
                      </w:r>
                      <w:r>
                        <w:rPr>
                          <w:b/>
                          <w:color w:val="FFFFFF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written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changes</w:t>
                      </w:r>
                      <w:r>
                        <w:rPr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the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form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shall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not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be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legally</w:t>
                      </w:r>
                      <w:r>
                        <w:rPr>
                          <w:b/>
                          <w:color w:val="FFFFFF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binding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or</w:t>
                      </w:r>
                      <w:r>
                        <w:rPr>
                          <w:b/>
                          <w:color w:val="FFFFFF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>enforceable.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F221DB" w14:textId="7B45762E" w:rsidR="00FF6DCB" w:rsidRDefault="003C6D3B">
      <w:pPr>
        <w:pStyle w:val="ListParagraph"/>
        <w:numPr>
          <w:ilvl w:val="0"/>
          <w:numId w:val="3"/>
        </w:numPr>
        <w:tabs>
          <w:tab w:val="left" w:pos="492"/>
          <w:tab w:val="left" w:pos="493"/>
          <w:tab w:val="left" w:pos="4344"/>
          <w:tab w:val="left" w:pos="10106"/>
        </w:tabs>
        <w:spacing w:before="88" w:line="232" w:lineRule="auto"/>
        <w:ind w:right="140"/>
        <w:rPr>
          <w:sz w:val="18"/>
        </w:rPr>
      </w:pPr>
      <w:r>
        <w:rPr>
          <w:color w:val="231F20"/>
          <w:sz w:val="18"/>
        </w:rPr>
        <w:t xml:space="preserve">I,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(print or type name) on behalf of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(patient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name</w:t>
      </w:r>
      <w:r>
        <w:rPr>
          <w:color w:val="231F20"/>
          <w:spacing w:val="-10"/>
          <w:sz w:val="18"/>
        </w:rPr>
        <w:t xml:space="preserve"> </w:t>
      </w:r>
      <w:r>
        <w:rPr>
          <w:color w:val="231F20"/>
          <w:sz w:val="18"/>
        </w:rPr>
        <w:t>and relationship)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consent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provision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treatment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include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diagnostic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procedures,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mental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health,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drug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alcohol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abuse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treatment, medical treatment and/or admission to other health care facilities and physicians (all “affiliates”), which my physician or his/her authorized agent may consider necessary or advisable. I understand special consent forms may need to be signed for specific procedures. For licensed mental health and drug and alcohol abuse treatment facilities, this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TPO will act as a consent for treatment only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(and not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for the release of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1"/>
          <w:sz w:val="18"/>
        </w:rPr>
        <w:t xml:space="preserve"> </w:t>
      </w:r>
      <w:proofErr w:type="gramStart"/>
      <w:r>
        <w:rPr>
          <w:color w:val="231F20"/>
          <w:sz w:val="18"/>
        </w:rPr>
        <w:t>that</w:t>
      </w:r>
      <w:proofErr w:type="gramEnd"/>
      <w:r>
        <w:rPr>
          <w:color w:val="231F20"/>
          <w:sz w:val="18"/>
        </w:rPr>
        <w:t xml:space="preserve"> I must separately authorize).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If I have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religious objection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to specific care to be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provided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I may ask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not to provide such care.</w:t>
      </w:r>
    </w:p>
    <w:p w14:paraId="2209C300" w14:textId="77777777" w:rsidR="00FF6DCB" w:rsidRDefault="003C6D3B">
      <w:pPr>
        <w:pStyle w:val="ListParagraph"/>
        <w:numPr>
          <w:ilvl w:val="0"/>
          <w:numId w:val="3"/>
        </w:numPr>
        <w:tabs>
          <w:tab w:val="left" w:pos="492"/>
          <w:tab w:val="left" w:pos="493"/>
        </w:tabs>
        <w:spacing w:line="193" w:lineRule="exact"/>
        <w:ind w:hanging="361"/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understand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care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include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examinations,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diagnostic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tests,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medical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treatment,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taking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photographs/video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making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audio</w:t>
      </w:r>
    </w:p>
    <w:p w14:paraId="6B8A94D0" w14:textId="2C5590B2" w:rsidR="00FF6DCB" w:rsidRDefault="003C6D3B">
      <w:pPr>
        <w:pStyle w:val="BodyText"/>
        <w:spacing w:line="200" w:lineRule="exact"/>
        <w:ind w:left="492"/>
      </w:pPr>
      <w:proofErr w:type="gramStart"/>
      <w:r>
        <w:rPr>
          <w:color w:val="231F20"/>
        </w:rPr>
        <w:t>recordings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 w:rsidR="00DA5572">
        <w:rPr>
          <w:color w:val="231F20"/>
        </w:rPr>
        <w:t>GLPP</w:t>
      </w:r>
      <w:r w:rsidR="00DA5572"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purposes.</w:t>
      </w:r>
    </w:p>
    <w:p w14:paraId="3E7BEA25" w14:textId="3E1C9BA8" w:rsidR="00FF6DCB" w:rsidRDefault="003C6D3B">
      <w:pPr>
        <w:pStyle w:val="ListParagraph"/>
        <w:numPr>
          <w:ilvl w:val="0"/>
          <w:numId w:val="3"/>
        </w:numPr>
        <w:tabs>
          <w:tab w:val="left" w:pos="492"/>
          <w:tab w:val="left" w:pos="493"/>
        </w:tabs>
        <w:spacing w:line="200" w:lineRule="exact"/>
        <w:ind w:hanging="361"/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understand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agree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others,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under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direction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physician,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may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assist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participate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providing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medical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care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sz w:val="18"/>
        </w:rPr>
        <w:t>to</w:t>
      </w:r>
    </w:p>
    <w:p w14:paraId="32D26D93" w14:textId="4B2E857F" w:rsidR="00FF6DCB" w:rsidRDefault="003C6D3B">
      <w:pPr>
        <w:pStyle w:val="BodyText"/>
        <w:spacing w:line="200" w:lineRule="exact"/>
        <w:ind w:left="492"/>
      </w:pPr>
      <w:proofErr w:type="gramStart"/>
      <w:r>
        <w:rPr>
          <w:color w:val="231F20"/>
        </w:rPr>
        <w:t>me</w:t>
      </w:r>
      <w:proofErr w:type="gramEnd"/>
      <w:r>
        <w:rPr>
          <w:color w:val="231F20"/>
          <w:spacing w:val="-4"/>
        </w:rPr>
        <w:t xml:space="preserve"> </w:t>
      </w:r>
      <w:r w:rsidR="00DA5572">
        <w:rPr>
          <w:color w:val="231F20"/>
        </w:rPr>
        <w:t xml:space="preserve">for teaching purposes. </w:t>
      </w:r>
      <w:r>
        <w:rPr>
          <w:color w:val="231F20"/>
        </w:rPr>
        <w:t>These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limited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residents,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fellows,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medical/nursing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students.</w:t>
      </w:r>
    </w:p>
    <w:p w14:paraId="4DC27BF7" w14:textId="33CC715E" w:rsidR="00FF6DCB" w:rsidRDefault="003C6D3B">
      <w:pPr>
        <w:pStyle w:val="ListParagraph"/>
        <w:numPr>
          <w:ilvl w:val="0"/>
          <w:numId w:val="3"/>
        </w:numPr>
        <w:tabs>
          <w:tab w:val="left" w:pos="492"/>
          <w:tab w:val="left" w:pos="493"/>
        </w:tabs>
        <w:spacing w:before="2" w:line="232" w:lineRule="auto"/>
        <w:ind w:right="342"/>
        <w:rPr>
          <w:sz w:val="18"/>
        </w:rPr>
      </w:pPr>
      <w:r>
        <w:rPr>
          <w:color w:val="231F20"/>
          <w:sz w:val="18"/>
        </w:rPr>
        <w:t xml:space="preserve">If applicable, I give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permission to appropriately dispose of any specimens/tissue (such as blood samples, PAP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 xml:space="preserve">smears, skin tags, etc.) taken from my body. Once disposed of, these specimens/tissue cannot be retrieved. I understand and agree that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 xml:space="preserve">and its designees may use such specimens/tissue as part of its educational activities. I understand that state and federal law allows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 xml:space="preserve">to </w:t>
      </w:r>
      <w:proofErr w:type="gramStart"/>
      <w:r>
        <w:rPr>
          <w:color w:val="231F20"/>
          <w:sz w:val="18"/>
        </w:rPr>
        <w:t>use</w:t>
      </w:r>
      <w:proofErr w:type="gramEnd"/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specimens/tissue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research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purposes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without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authorization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identity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linked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specimens/tissue.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asked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 provide authorization for use of my specimens/tissue in research if my identity is linked to the specimens/tissue.</w:t>
      </w:r>
    </w:p>
    <w:p w14:paraId="391A8B39" w14:textId="77777777" w:rsidR="00FF6DCB" w:rsidRDefault="003C6D3B">
      <w:pPr>
        <w:pStyle w:val="ListParagraph"/>
        <w:numPr>
          <w:ilvl w:val="0"/>
          <w:numId w:val="3"/>
        </w:numPr>
        <w:tabs>
          <w:tab w:val="left" w:pos="492"/>
          <w:tab w:val="left" w:pos="493"/>
        </w:tabs>
        <w:spacing w:line="194" w:lineRule="exact"/>
        <w:ind w:hanging="361"/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acknowledge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guarantees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been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given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outcome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examination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treatment.</w:t>
      </w:r>
    </w:p>
    <w:p w14:paraId="4A5BD10A" w14:textId="6E4142FF" w:rsidR="00FF6DCB" w:rsidRDefault="003C6D3B">
      <w:pPr>
        <w:pStyle w:val="ListParagraph"/>
        <w:numPr>
          <w:ilvl w:val="0"/>
          <w:numId w:val="3"/>
        </w:numPr>
        <w:tabs>
          <w:tab w:val="left" w:pos="492"/>
          <w:tab w:val="left" w:pos="493"/>
        </w:tabs>
        <w:spacing w:before="1" w:line="232" w:lineRule="auto"/>
        <w:ind w:right="107"/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understand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agree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2"/>
          <w:sz w:val="18"/>
        </w:rPr>
        <w:t xml:space="preserve">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may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its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discretion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provide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certain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means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called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“telehealth”,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all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which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covered by this authorization.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Telehealth may involve the secure transmission of video, audio, images, pictures and other types of information in</w:t>
      </w:r>
    </w:p>
    <w:p w14:paraId="3F6F437A" w14:textId="77777777" w:rsidR="00FF6DCB" w:rsidRDefault="003C6D3B">
      <w:pPr>
        <w:pStyle w:val="BodyText"/>
        <w:spacing w:line="232" w:lineRule="auto"/>
        <w:ind w:left="492" w:right="100"/>
      </w:pPr>
      <w:proofErr w:type="gramStart"/>
      <w:r>
        <w:rPr>
          <w:color w:val="231F20"/>
        </w:rPr>
        <w:t>real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store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forward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condition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diagnosed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appropriate for telehealth. I understand that a separate consent may be required to provide mental health and drug and alcohol abuse treatment “telehealth” services.</w:t>
      </w:r>
    </w:p>
    <w:p w14:paraId="2A7C66CE" w14:textId="6AB4B8D3" w:rsidR="00FF6DCB" w:rsidRDefault="003C6D3B">
      <w:pPr>
        <w:pStyle w:val="ListParagraph"/>
        <w:numPr>
          <w:ilvl w:val="0"/>
          <w:numId w:val="3"/>
        </w:numPr>
        <w:tabs>
          <w:tab w:val="left" w:pos="492"/>
          <w:tab w:val="left" w:pos="493"/>
        </w:tabs>
        <w:spacing w:line="196" w:lineRule="exact"/>
        <w:ind w:hanging="361"/>
        <w:rPr>
          <w:sz w:val="18"/>
        </w:rPr>
      </w:pPr>
      <w:r>
        <w:rPr>
          <w:color w:val="231F20"/>
          <w:sz w:val="18"/>
        </w:rPr>
        <w:t>When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physician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orders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home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health,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hospice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ancillary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will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directed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5"/>
          <w:sz w:val="18"/>
        </w:rPr>
        <w:t xml:space="preserve">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provider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unless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otherwise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requested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5"/>
          <w:sz w:val="18"/>
        </w:rPr>
        <w:t>or</w:t>
      </w:r>
    </w:p>
    <w:p w14:paraId="0180AB41" w14:textId="39C20622" w:rsidR="00FF6DCB" w:rsidRDefault="003C6D3B">
      <w:pPr>
        <w:pStyle w:val="BodyText"/>
        <w:spacing w:line="203" w:lineRule="exact"/>
        <w:ind w:left="492"/>
      </w:pPr>
      <w:proofErr w:type="gramStart"/>
      <w:r>
        <w:rPr>
          <w:color w:val="231F20"/>
        </w:rPr>
        <w:t>required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patient’s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insurance.</w:t>
      </w:r>
      <w:r>
        <w:rPr>
          <w:color w:val="231F20"/>
          <w:spacing w:val="-5"/>
        </w:rPr>
        <w:t xml:space="preserve"> </w:t>
      </w:r>
      <w:r w:rsidR="00DA5572">
        <w:rPr>
          <w:color w:val="231F20"/>
        </w:rPr>
        <w:t xml:space="preserve">GLPP </w:t>
      </w:r>
      <w:r>
        <w:rPr>
          <w:color w:val="231F20"/>
        </w:rPr>
        <w:t>honors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choice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among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providers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healthcare</w:t>
      </w:r>
    </w:p>
    <w:p w14:paraId="40369BDA" w14:textId="77777777" w:rsidR="00FF6DCB" w:rsidRDefault="00F56A6D">
      <w:pPr>
        <w:pStyle w:val="BodyText"/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693248" wp14:editId="78BAD3D6">
                <wp:simplePos x="0" y="0"/>
                <wp:positionH relativeFrom="page">
                  <wp:posOffset>228600</wp:posOffset>
                </wp:positionH>
                <wp:positionV relativeFrom="paragraph">
                  <wp:posOffset>108585</wp:posOffset>
                </wp:positionV>
                <wp:extent cx="7323455" cy="21082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3455" cy="2108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ACBEF" w14:textId="77777777" w:rsidR="00FF6DCB" w:rsidRDefault="003C6D3B">
                            <w:pPr>
                              <w:spacing w:before="45"/>
                              <w:ind w:left="12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II.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MEDICARE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CERTIFICATION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(IF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APPLICABLE)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693248" id="docshape6" o:spid="_x0000_s1032" type="#_x0000_t202" style="position:absolute;margin-left:18pt;margin-top:8.55pt;width:576.65pt;height:16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" fillcolor="#231f20" stroked="f">
                <v:textbox inset="0,0,0,0">
                  <w:txbxContent>
                    <w:p w14:paraId="476ACBEF" w14:textId="77777777" w:rsidR="00FF6DCB" w:rsidRDefault="003C6D3B">
                      <w:pPr>
                        <w:spacing w:before="45"/>
                        <w:ind w:left="12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II.</w:t>
                      </w:r>
                      <w:r>
                        <w:rPr>
                          <w:b/>
                          <w:color w:val="FFFFFF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MEDICARE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CERTIFICATION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(IF</w:t>
                      </w:r>
                      <w:r>
                        <w:rPr>
                          <w:b/>
                          <w:color w:val="FFFFFF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APPLICABLE)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05DFBA" w14:textId="77777777" w:rsidR="00FF6DCB" w:rsidRDefault="003C6D3B">
      <w:pPr>
        <w:pStyle w:val="BodyText"/>
        <w:spacing w:before="81" w:line="232" w:lineRule="auto"/>
        <w:ind w:left="132" w:right="512"/>
      </w:pPr>
      <w:r>
        <w:rPr>
          <w:color w:val="231F20"/>
        </w:rPr>
        <w:t>I certify that the information given by me in applying for payment under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Title XIX of the Social Security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 is correct. I authorize any holder of medical or other information about me to release to the Centers for Medicare and Medicaid Service or its intermediaries or carriers, any 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Claim.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authorized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benefits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behalf.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 benefits payable for physician services to the physician or organization providing the services or authorize that physician or entity to submit a claim to Medicare for payment to me. My signature at the end of this consent acknowledges my receipt of an important message from</w:t>
      </w:r>
    </w:p>
    <w:p w14:paraId="1E64A63C" w14:textId="77777777" w:rsidR="00FF6DCB" w:rsidRDefault="003C6D3B">
      <w:pPr>
        <w:pStyle w:val="BodyText"/>
        <w:spacing w:line="198" w:lineRule="exact"/>
        <w:ind w:left="132"/>
      </w:pPr>
      <w:r>
        <w:rPr>
          <w:color w:val="231F20"/>
        </w:rPr>
        <w:t>MEDICARE/MEDICARE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HMO/TRICARE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(formerly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known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CHAMPUS/CHAMPVA)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waive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rights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request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review.</w:t>
      </w:r>
    </w:p>
    <w:p w14:paraId="164A001A" w14:textId="77777777" w:rsidR="00FF6DCB" w:rsidRDefault="00F56A6D">
      <w:pPr>
        <w:pStyle w:val="BodyText"/>
        <w:spacing w:before="10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5DB739" wp14:editId="504AD08F">
                <wp:simplePos x="0" y="0"/>
                <wp:positionH relativeFrom="page">
                  <wp:posOffset>228600</wp:posOffset>
                </wp:positionH>
                <wp:positionV relativeFrom="paragraph">
                  <wp:posOffset>80645</wp:posOffset>
                </wp:positionV>
                <wp:extent cx="7323455" cy="21082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3455" cy="2108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6FB4C" w14:textId="77777777" w:rsidR="00FF6DCB" w:rsidRDefault="003C6D3B">
                            <w:pPr>
                              <w:spacing w:before="45"/>
                              <w:ind w:left="12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III.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MEDICAID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CERTIFICATION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(IF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APPLICABLE)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25DB739" id="docshape7" o:spid="_x0000_s1033" type="#_x0000_t202" style="position:absolute;margin-left:18pt;margin-top:6.35pt;width:576.65pt;height:16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" fillcolor="#231f20" stroked="f">
                <v:textbox inset="0,0,0,0">
                  <w:txbxContent>
                    <w:p w14:paraId="13D6FB4C" w14:textId="77777777" w:rsidR="00FF6DCB" w:rsidRDefault="003C6D3B">
                      <w:pPr>
                        <w:spacing w:before="45"/>
                        <w:ind w:left="12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III.</w:t>
                      </w:r>
                      <w:r>
                        <w:rPr>
                          <w:b/>
                          <w:color w:val="FFFFFF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MEDICAID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CERTIFICATION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(IF</w:t>
                      </w:r>
                      <w:r>
                        <w:rPr>
                          <w:b/>
                          <w:color w:val="FFFFFF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APPLICABLE)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F290AE" w14:textId="77777777" w:rsidR="00FF6DCB" w:rsidRDefault="003C6D3B">
      <w:pPr>
        <w:pStyle w:val="BodyText"/>
        <w:spacing w:before="81" w:line="232" w:lineRule="auto"/>
        <w:ind w:left="132" w:right="410"/>
        <w:jc w:val="both"/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certify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given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true,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accurate.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satisfaction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claim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will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from federal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state funds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 any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false claims, statement, documents,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concealment 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material facts, may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prosecuted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 applicable federal and state laws.</w:t>
      </w:r>
    </w:p>
    <w:p w14:paraId="07A535A3" w14:textId="77777777" w:rsidR="00FF6DCB" w:rsidRDefault="00F56A6D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2FE965" wp14:editId="0619B3AB">
                <wp:simplePos x="0" y="0"/>
                <wp:positionH relativeFrom="page">
                  <wp:posOffset>228600</wp:posOffset>
                </wp:positionH>
                <wp:positionV relativeFrom="paragraph">
                  <wp:posOffset>95250</wp:posOffset>
                </wp:positionV>
                <wp:extent cx="7323455" cy="210820"/>
                <wp:effectExtent l="0" t="0" r="0" b="0"/>
                <wp:wrapTopAndBottom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3455" cy="2108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5CAE4" w14:textId="77777777" w:rsidR="00FF6DCB" w:rsidRDefault="003C6D3B">
                            <w:pPr>
                              <w:spacing w:before="45"/>
                              <w:ind w:left="12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IV.</w:t>
                            </w:r>
                            <w:r>
                              <w:rPr>
                                <w:b/>
                                <w:color w:val="FFFFFF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RECEIPT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NOTICE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PRIVACY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PRACTICE/RELEASE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2FE965" id="docshape8" o:spid="_x0000_s1034" type="#_x0000_t202" style="position:absolute;margin-left:18pt;margin-top:7.5pt;width:576.65pt;height:16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" fillcolor="#231f20" stroked="f">
                <v:textbox inset="0,0,0,0">
                  <w:txbxContent>
                    <w:p w14:paraId="1665CAE4" w14:textId="77777777" w:rsidR="00FF6DCB" w:rsidRDefault="003C6D3B">
                      <w:pPr>
                        <w:spacing w:before="45"/>
                        <w:ind w:left="12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IV.</w:t>
                      </w:r>
                      <w:r>
                        <w:rPr>
                          <w:b/>
                          <w:color w:val="FFFFFF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RECEIPT</w:t>
                      </w:r>
                      <w:r>
                        <w:rPr>
                          <w:b/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NOTICE</w:t>
                      </w:r>
                      <w:r>
                        <w:rPr>
                          <w:b/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PRIVACY</w:t>
                      </w:r>
                      <w:r>
                        <w:rPr>
                          <w:b/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PRACTICE/RELEASE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075A32" w14:textId="11D3170F" w:rsidR="00FF6DCB" w:rsidRDefault="003C6D3B">
      <w:pPr>
        <w:pStyle w:val="ListParagraph"/>
        <w:numPr>
          <w:ilvl w:val="0"/>
          <w:numId w:val="2"/>
        </w:numPr>
        <w:tabs>
          <w:tab w:val="left" w:pos="492"/>
          <w:tab w:val="left" w:pos="493"/>
          <w:tab w:val="left" w:pos="9333"/>
        </w:tabs>
        <w:spacing w:before="76" w:line="203" w:lineRule="exact"/>
        <w:ind w:hanging="361"/>
        <w:rPr>
          <w:b/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have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been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provided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Notice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Privacy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Practices,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either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now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previously.</w:t>
      </w:r>
      <w:r>
        <w:rPr>
          <w:color w:val="231F20"/>
          <w:spacing w:val="-2"/>
          <w:sz w:val="18"/>
        </w:rPr>
        <w:t xml:space="preserve"> </w:t>
      </w:r>
      <w:r>
        <w:rPr>
          <w:rFonts w:ascii="Times New Roman"/>
          <w:color w:val="231F20"/>
          <w:sz w:val="18"/>
          <w:u w:val="single" w:color="221E1F"/>
        </w:rPr>
        <w:tab/>
      </w:r>
      <w:r>
        <w:rPr>
          <w:rFonts w:ascii="Times New Roman"/>
          <w:color w:val="231F20"/>
          <w:sz w:val="18"/>
        </w:rPr>
        <w:t xml:space="preserve"> </w:t>
      </w:r>
      <w:r>
        <w:rPr>
          <w:b/>
          <w:color w:val="231F20"/>
          <w:sz w:val="18"/>
        </w:rPr>
        <w:t>Patient Initials (required).</w:t>
      </w:r>
    </w:p>
    <w:p w14:paraId="7D1C21E7" w14:textId="3B3E6B66" w:rsidR="00FF6DCB" w:rsidRDefault="003C6D3B">
      <w:pPr>
        <w:pStyle w:val="ListParagraph"/>
        <w:numPr>
          <w:ilvl w:val="0"/>
          <w:numId w:val="2"/>
        </w:numPr>
        <w:tabs>
          <w:tab w:val="left" w:pos="492"/>
          <w:tab w:val="left" w:pos="493"/>
        </w:tabs>
        <w:spacing w:line="200" w:lineRule="exact"/>
        <w:ind w:hanging="361"/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give</w:t>
      </w:r>
      <w:r>
        <w:rPr>
          <w:color w:val="231F20"/>
          <w:spacing w:val="-4"/>
          <w:sz w:val="18"/>
        </w:rPr>
        <w:t xml:space="preserve">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and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its</w:t>
      </w:r>
      <w:r>
        <w:rPr>
          <w:color w:val="231F20"/>
          <w:spacing w:val="-4"/>
          <w:sz w:val="18"/>
        </w:rPr>
        <w:t xml:space="preserve"> </w:t>
      </w:r>
      <w:proofErr w:type="gramStart"/>
      <w:r>
        <w:rPr>
          <w:color w:val="231F20"/>
          <w:sz w:val="18"/>
        </w:rPr>
        <w:t>designees</w:t>
      </w:r>
      <w:proofErr w:type="gramEnd"/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permission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use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described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Notice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Privacy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Practices.</w:t>
      </w:r>
    </w:p>
    <w:p w14:paraId="3B4D90C8" w14:textId="7E08D309" w:rsidR="00FF6DCB" w:rsidRDefault="00DA5572">
      <w:pPr>
        <w:pStyle w:val="ListParagraph"/>
        <w:numPr>
          <w:ilvl w:val="0"/>
          <w:numId w:val="2"/>
        </w:numPr>
        <w:tabs>
          <w:tab w:val="left" w:pos="492"/>
          <w:tab w:val="left" w:pos="493"/>
        </w:tabs>
        <w:spacing w:before="2" w:line="232" w:lineRule="auto"/>
        <w:ind w:right="365"/>
        <w:rPr>
          <w:sz w:val="18"/>
        </w:rPr>
      </w:pPr>
      <w:r>
        <w:rPr>
          <w:color w:val="231F20"/>
          <w:sz w:val="18"/>
        </w:rPr>
        <w:t xml:space="preserve">GLPP </w:t>
      </w:r>
      <w:r w:rsidR="003C6D3B">
        <w:rPr>
          <w:color w:val="231F20"/>
          <w:sz w:val="18"/>
        </w:rPr>
        <w:t>may store information regarding me and my care in a variety of forms, including on computer systems, electronic media, paper, etc.</w:t>
      </w:r>
      <w:r w:rsidR="003C6D3B">
        <w:rPr>
          <w:color w:val="231F20"/>
          <w:spacing w:val="-4"/>
          <w:sz w:val="18"/>
        </w:rPr>
        <w:t xml:space="preserve"> </w:t>
      </w:r>
      <w:r w:rsidR="003C6D3B">
        <w:rPr>
          <w:color w:val="231F20"/>
          <w:sz w:val="18"/>
        </w:rPr>
        <w:t>Such</w:t>
      </w:r>
      <w:r w:rsidR="003C6D3B">
        <w:rPr>
          <w:color w:val="231F20"/>
          <w:spacing w:val="-3"/>
          <w:sz w:val="18"/>
        </w:rPr>
        <w:t xml:space="preserve"> </w:t>
      </w:r>
      <w:r w:rsidR="003C6D3B">
        <w:rPr>
          <w:color w:val="231F20"/>
          <w:sz w:val="18"/>
        </w:rPr>
        <w:t>information</w:t>
      </w:r>
      <w:r w:rsidR="003C6D3B">
        <w:rPr>
          <w:color w:val="231F20"/>
          <w:spacing w:val="-4"/>
          <w:sz w:val="18"/>
        </w:rPr>
        <w:t xml:space="preserve"> </w:t>
      </w:r>
      <w:r w:rsidR="003C6D3B">
        <w:rPr>
          <w:color w:val="231F20"/>
          <w:sz w:val="18"/>
        </w:rPr>
        <w:t>may</w:t>
      </w:r>
      <w:r w:rsidR="003C6D3B">
        <w:rPr>
          <w:color w:val="231F20"/>
          <w:spacing w:val="-3"/>
          <w:sz w:val="18"/>
        </w:rPr>
        <w:t xml:space="preserve"> </w:t>
      </w:r>
      <w:r w:rsidR="003C6D3B">
        <w:rPr>
          <w:color w:val="231F20"/>
          <w:sz w:val="18"/>
        </w:rPr>
        <w:t>include</w:t>
      </w:r>
      <w:r w:rsidR="003C6D3B">
        <w:rPr>
          <w:color w:val="231F20"/>
          <w:spacing w:val="-4"/>
          <w:sz w:val="18"/>
        </w:rPr>
        <w:t xml:space="preserve"> </w:t>
      </w:r>
      <w:r w:rsidR="003C6D3B">
        <w:rPr>
          <w:color w:val="231F20"/>
          <w:sz w:val="18"/>
        </w:rPr>
        <w:t>sensitive</w:t>
      </w:r>
      <w:r w:rsidR="003C6D3B">
        <w:rPr>
          <w:color w:val="231F20"/>
          <w:spacing w:val="-3"/>
          <w:sz w:val="18"/>
        </w:rPr>
        <w:t xml:space="preserve"> </w:t>
      </w:r>
      <w:r w:rsidR="003C6D3B">
        <w:rPr>
          <w:color w:val="231F20"/>
          <w:sz w:val="18"/>
        </w:rPr>
        <w:t>information</w:t>
      </w:r>
      <w:r w:rsidR="003C6D3B">
        <w:rPr>
          <w:color w:val="231F20"/>
          <w:spacing w:val="-4"/>
          <w:sz w:val="18"/>
        </w:rPr>
        <w:t xml:space="preserve"> </w:t>
      </w:r>
      <w:r w:rsidR="003C6D3B">
        <w:rPr>
          <w:color w:val="231F20"/>
          <w:sz w:val="18"/>
        </w:rPr>
        <w:t>such</w:t>
      </w:r>
      <w:r w:rsidR="003C6D3B">
        <w:rPr>
          <w:color w:val="231F20"/>
          <w:spacing w:val="-3"/>
          <w:sz w:val="18"/>
        </w:rPr>
        <w:t xml:space="preserve"> </w:t>
      </w:r>
      <w:r w:rsidR="003C6D3B">
        <w:rPr>
          <w:color w:val="231F20"/>
          <w:sz w:val="18"/>
        </w:rPr>
        <w:t>as</w:t>
      </w:r>
      <w:r w:rsidR="003C6D3B">
        <w:rPr>
          <w:color w:val="231F20"/>
          <w:spacing w:val="-4"/>
          <w:sz w:val="18"/>
        </w:rPr>
        <w:t xml:space="preserve"> </w:t>
      </w:r>
      <w:r w:rsidR="003C6D3B">
        <w:rPr>
          <w:color w:val="231F20"/>
          <w:sz w:val="18"/>
        </w:rPr>
        <w:t>genetic</w:t>
      </w:r>
      <w:r w:rsidR="003C6D3B">
        <w:rPr>
          <w:color w:val="231F20"/>
          <w:spacing w:val="-4"/>
          <w:sz w:val="18"/>
        </w:rPr>
        <w:t xml:space="preserve"> </w:t>
      </w:r>
      <w:r w:rsidR="003C6D3B">
        <w:rPr>
          <w:color w:val="231F20"/>
          <w:sz w:val="18"/>
        </w:rPr>
        <w:t>testing</w:t>
      </w:r>
      <w:r w:rsidR="003C6D3B">
        <w:rPr>
          <w:color w:val="231F20"/>
          <w:spacing w:val="-3"/>
          <w:sz w:val="18"/>
        </w:rPr>
        <w:t xml:space="preserve"> </w:t>
      </w:r>
      <w:r w:rsidR="003C6D3B">
        <w:rPr>
          <w:color w:val="231F20"/>
          <w:sz w:val="18"/>
        </w:rPr>
        <w:t>information,</w:t>
      </w:r>
      <w:r w:rsidR="003C6D3B">
        <w:rPr>
          <w:color w:val="231F20"/>
          <w:spacing w:val="-4"/>
          <w:sz w:val="18"/>
        </w:rPr>
        <w:t xml:space="preserve"> </w:t>
      </w:r>
      <w:r w:rsidR="003C6D3B">
        <w:rPr>
          <w:color w:val="231F20"/>
          <w:sz w:val="18"/>
        </w:rPr>
        <w:t>abortion-related</w:t>
      </w:r>
      <w:r w:rsidR="003C6D3B">
        <w:rPr>
          <w:color w:val="231F20"/>
          <w:spacing w:val="-4"/>
          <w:sz w:val="18"/>
        </w:rPr>
        <w:t xml:space="preserve"> </w:t>
      </w:r>
      <w:r w:rsidR="003C6D3B">
        <w:rPr>
          <w:color w:val="231F20"/>
          <w:sz w:val="18"/>
        </w:rPr>
        <w:t>information,</w:t>
      </w:r>
      <w:r w:rsidR="003C6D3B">
        <w:rPr>
          <w:color w:val="231F20"/>
          <w:spacing w:val="-4"/>
          <w:sz w:val="18"/>
        </w:rPr>
        <w:t xml:space="preserve"> </w:t>
      </w:r>
      <w:r w:rsidR="003C6D3B">
        <w:rPr>
          <w:color w:val="231F20"/>
          <w:sz w:val="18"/>
        </w:rPr>
        <w:t>HIV</w:t>
      </w:r>
      <w:r w:rsidR="003C6D3B">
        <w:rPr>
          <w:color w:val="231F20"/>
          <w:spacing w:val="-4"/>
          <w:sz w:val="18"/>
        </w:rPr>
        <w:t xml:space="preserve"> </w:t>
      </w:r>
      <w:r w:rsidR="003C6D3B">
        <w:rPr>
          <w:color w:val="231F20"/>
          <w:sz w:val="18"/>
        </w:rPr>
        <w:t>information, mental health information and drug and alcohol abuse treatment information.</w:t>
      </w:r>
    </w:p>
    <w:p w14:paraId="29B817DB" w14:textId="61D0918F" w:rsidR="00FF6DCB" w:rsidRDefault="003C6D3B">
      <w:pPr>
        <w:pStyle w:val="ListParagraph"/>
        <w:numPr>
          <w:ilvl w:val="0"/>
          <w:numId w:val="2"/>
        </w:numPr>
        <w:tabs>
          <w:tab w:val="left" w:pos="492"/>
          <w:tab w:val="left" w:pos="493"/>
        </w:tabs>
        <w:spacing w:line="232" w:lineRule="auto"/>
        <w:ind w:right="209"/>
        <w:rPr>
          <w:sz w:val="18"/>
        </w:rPr>
      </w:pPr>
      <w:r>
        <w:rPr>
          <w:color w:val="231F20"/>
          <w:sz w:val="18"/>
        </w:rPr>
        <w:t xml:space="preserve">To the extent permitted under state and federal law,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 xml:space="preserve">(including its hospitals, staff, physicians and other entities and programs) may access and share my medical and other information as is necessary for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to provide treatment to me, seek payment for services it provides,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 xml:space="preserve"> </w:t>
      </w:r>
      <w:r w:rsidR="00DA5572">
        <w:rPr>
          <w:color w:val="231F20"/>
          <w:sz w:val="18"/>
        </w:rPr>
        <w:t>GLPP’s</w:t>
      </w:r>
      <w:r w:rsidR="00DA5572"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own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healthcare-related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operations.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This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includes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specific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consent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 xml:space="preserve">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share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mental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health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information (including, but not limited to, all information relating to my diagnosis, prognosis, treatment, care coordination or any other information contained in my patient record).</w:t>
      </w:r>
    </w:p>
    <w:p w14:paraId="1678062D" w14:textId="77777777" w:rsidR="00FF6DCB" w:rsidRDefault="00FF6DCB">
      <w:pPr>
        <w:pStyle w:val="BodyText"/>
        <w:rPr>
          <w:sz w:val="20"/>
        </w:rPr>
      </w:pPr>
    </w:p>
    <w:p w14:paraId="1591A91E" w14:textId="77777777" w:rsidR="00FF6DCB" w:rsidRDefault="00FF6DCB">
      <w:pPr>
        <w:pStyle w:val="BodyText"/>
        <w:rPr>
          <w:sz w:val="20"/>
        </w:rPr>
      </w:pPr>
    </w:p>
    <w:p w14:paraId="1011A34B" w14:textId="77777777" w:rsidR="00FF6DCB" w:rsidRDefault="00FF6DCB">
      <w:pPr>
        <w:pStyle w:val="BodyText"/>
        <w:rPr>
          <w:sz w:val="20"/>
        </w:rPr>
      </w:pPr>
    </w:p>
    <w:p w14:paraId="0FB21AFD" w14:textId="77777777" w:rsidR="00FF6DCB" w:rsidRDefault="00FF6DCB">
      <w:pPr>
        <w:pStyle w:val="BodyText"/>
        <w:rPr>
          <w:sz w:val="20"/>
        </w:rPr>
      </w:pPr>
    </w:p>
    <w:p w14:paraId="354E00B7" w14:textId="77777777" w:rsidR="00FF6DCB" w:rsidRDefault="00FF6DCB">
      <w:pPr>
        <w:rPr>
          <w:sz w:val="16"/>
        </w:rPr>
        <w:sectPr w:rsidR="00FF6DCB">
          <w:type w:val="continuous"/>
          <w:pgSz w:w="12240" w:h="15840"/>
          <w:pgMar w:top="840" w:right="240" w:bottom="0" w:left="240" w:header="720" w:footer="720" w:gutter="0"/>
          <w:cols w:space="720"/>
        </w:sectPr>
      </w:pPr>
    </w:p>
    <w:p w14:paraId="0C7E47BF" w14:textId="717972BD" w:rsidR="00FF6DCB" w:rsidRDefault="003C6D3B">
      <w:pPr>
        <w:pStyle w:val="ListParagraph"/>
        <w:numPr>
          <w:ilvl w:val="0"/>
          <w:numId w:val="2"/>
        </w:numPr>
        <w:tabs>
          <w:tab w:val="left" w:pos="477"/>
          <w:tab w:val="left" w:pos="478"/>
        </w:tabs>
        <w:spacing w:before="87" w:line="232" w:lineRule="auto"/>
        <w:ind w:left="477" w:right="145"/>
        <w:rPr>
          <w:sz w:val="18"/>
        </w:rPr>
      </w:pPr>
      <w:r>
        <w:rPr>
          <w:color w:val="231F20"/>
          <w:sz w:val="18"/>
        </w:rPr>
        <w:lastRenderedPageBreak/>
        <w:t xml:space="preserve">I understand that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 xml:space="preserve">may release my information to my primary care/family physician(s) and other providers as is necessary for treatment, consultation, referral, and/or the provision of other treatment related healthcare services to me. However, in compliance with certain federal and state laws, I may be required to sign a separate consent in order for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to release certain types of sensitive information - including genetic testing information, abortion-related information, HIV information, mental health information and drug and alcohol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abuse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treatment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information.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also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give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permission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3"/>
          <w:sz w:val="18"/>
        </w:rPr>
        <w:t xml:space="preserve">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report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vaccine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administered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New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York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Department of Health and to release patient and educational information to my home caregiver.</w:t>
      </w:r>
    </w:p>
    <w:p w14:paraId="63932700" w14:textId="329B8FF4" w:rsidR="00FF6DCB" w:rsidRDefault="003C6D3B">
      <w:pPr>
        <w:pStyle w:val="ListParagraph"/>
        <w:numPr>
          <w:ilvl w:val="0"/>
          <w:numId w:val="2"/>
        </w:numPr>
        <w:tabs>
          <w:tab w:val="left" w:pos="477"/>
          <w:tab w:val="left" w:pos="478"/>
          <w:tab w:val="left" w:pos="2798"/>
        </w:tabs>
        <w:spacing w:line="232" w:lineRule="auto"/>
        <w:ind w:left="477" w:right="207"/>
        <w:rPr>
          <w:b/>
          <w:sz w:val="18"/>
        </w:rPr>
      </w:pPr>
      <w:r>
        <w:rPr>
          <w:color w:val="231F20"/>
          <w:sz w:val="18"/>
        </w:rPr>
        <w:t xml:space="preserve">I understand I may be contacted by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by cellular phone, which may include the use of pre-recorded/artificial voice messages, and/or 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automated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dialing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device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(“auto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dialer”)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text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message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e-mail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connection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with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communication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related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my accounts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  <w:u w:val="single" w:color="221E1F"/>
        </w:rPr>
        <w:tab/>
      </w:r>
      <w:r>
        <w:rPr>
          <w:color w:val="231F20"/>
          <w:sz w:val="18"/>
        </w:rPr>
        <w:t xml:space="preserve"> </w:t>
      </w:r>
      <w:r>
        <w:rPr>
          <w:b/>
          <w:color w:val="231F20"/>
          <w:sz w:val="18"/>
        </w:rPr>
        <w:t>Patient Initials</w:t>
      </w:r>
    </w:p>
    <w:p w14:paraId="1F4C292E" w14:textId="77777777" w:rsidR="00FF6DCB" w:rsidRDefault="003C6D3B">
      <w:pPr>
        <w:pStyle w:val="ListParagraph"/>
        <w:numPr>
          <w:ilvl w:val="0"/>
          <w:numId w:val="2"/>
        </w:numPr>
        <w:tabs>
          <w:tab w:val="left" w:pos="477"/>
          <w:tab w:val="left" w:pos="478"/>
        </w:tabs>
        <w:spacing w:line="200" w:lineRule="exact"/>
        <w:ind w:left="477" w:hanging="361"/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understand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released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required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local,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state,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federal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pacing w:val="-4"/>
          <w:sz w:val="18"/>
        </w:rPr>
        <w:t>law.</w:t>
      </w:r>
    </w:p>
    <w:p w14:paraId="47D49F0E" w14:textId="77777777" w:rsidR="00FF6DCB" w:rsidRDefault="00F56A6D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0E50C9" wp14:editId="773DE231">
                <wp:simplePos x="0" y="0"/>
                <wp:positionH relativeFrom="page">
                  <wp:posOffset>227330</wp:posOffset>
                </wp:positionH>
                <wp:positionV relativeFrom="paragraph">
                  <wp:posOffset>95885</wp:posOffset>
                </wp:positionV>
                <wp:extent cx="7315200" cy="21082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08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AAB3F" w14:textId="77777777" w:rsidR="00FF6DCB" w:rsidRDefault="003C6D3B">
                            <w:pPr>
                              <w:spacing w:before="4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V.</w:t>
                            </w:r>
                            <w:r>
                              <w:rPr>
                                <w:b/>
                                <w:color w:val="FFFFFF"/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ARRANGEMENTS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0E50C9" id="docshape9" o:spid="_x0000_s1035" type="#_x0000_t202" style="position:absolute;margin-left:17.9pt;margin-top:7.55pt;width:8in;height:16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" fillcolor="#231f20" stroked="f">
                <v:textbox inset="0,0,0,0">
                  <w:txbxContent>
                    <w:p w14:paraId="641AAB3F" w14:textId="77777777" w:rsidR="00FF6DCB" w:rsidRDefault="003C6D3B">
                      <w:pPr>
                        <w:spacing w:before="45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V.</w:t>
                      </w:r>
                      <w:r>
                        <w:rPr>
                          <w:b/>
                          <w:color w:val="FFFFFF"/>
                          <w:spacing w:val="3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FINANCIAL</w:t>
                      </w:r>
                      <w:r>
                        <w:rPr>
                          <w:b/>
                          <w:color w:val="FFFFFF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ARRANGEMENTS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E6B1A7" w14:textId="4DB22930" w:rsidR="00FF6DCB" w:rsidRDefault="003C6D3B">
      <w:pPr>
        <w:pStyle w:val="Heading1"/>
        <w:spacing w:before="91" w:line="203" w:lineRule="exact"/>
        <w:jc w:val="both"/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 w:rsidR="00DA5572">
        <w:rPr>
          <w:color w:val="231F20"/>
        </w:rPr>
        <w:t xml:space="preserve">GLPP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affiliates:</w:t>
      </w:r>
    </w:p>
    <w:p w14:paraId="273A3E25" w14:textId="524D5870" w:rsidR="00FF6DCB" w:rsidRDefault="003C6D3B">
      <w:pPr>
        <w:pStyle w:val="ListParagraph"/>
        <w:numPr>
          <w:ilvl w:val="0"/>
          <w:numId w:val="1"/>
        </w:numPr>
        <w:tabs>
          <w:tab w:val="left" w:pos="478"/>
        </w:tabs>
        <w:spacing w:before="2" w:line="232" w:lineRule="auto"/>
        <w:ind w:right="287"/>
        <w:jc w:val="both"/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authorize</w:t>
      </w:r>
      <w:r>
        <w:rPr>
          <w:color w:val="231F20"/>
          <w:spacing w:val="-3"/>
          <w:sz w:val="18"/>
        </w:rPr>
        <w:t xml:space="preserve">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bill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insurance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carrier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request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such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payments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directly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 w:rsidR="00DA5572">
        <w:rPr>
          <w:color w:val="231F20"/>
          <w:sz w:val="18"/>
        </w:rPr>
        <w:t>GLPP</w:t>
      </w:r>
      <w:r>
        <w:rPr>
          <w:color w:val="231F20"/>
          <w:sz w:val="18"/>
        </w:rPr>
        <w:t>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certify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have given about my insurance coverage or other payment sources is correct.</w:t>
      </w:r>
    </w:p>
    <w:p w14:paraId="006EC931" w14:textId="1318AD15" w:rsidR="00FF6DCB" w:rsidRDefault="003C6D3B">
      <w:pPr>
        <w:pStyle w:val="ListParagraph"/>
        <w:numPr>
          <w:ilvl w:val="0"/>
          <w:numId w:val="1"/>
        </w:numPr>
        <w:tabs>
          <w:tab w:val="left" w:pos="478"/>
        </w:tabs>
        <w:spacing w:line="232" w:lineRule="auto"/>
        <w:ind w:right="358"/>
        <w:jc w:val="both"/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assign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all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rights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insurance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payments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benefits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which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entitled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provided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3"/>
          <w:sz w:val="18"/>
        </w:rPr>
        <w:t xml:space="preserve"> </w:t>
      </w:r>
      <w:r w:rsidR="00DA5572">
        <w:rPr>
          <w:color w:val="231F20"/>
          <w:sz w:val="18"/>
        </w:rPr>
        <w:t>GLPP</w:t>
      </w:r>
      <w:r>
        <w:rPr>
          <w:color w:val="231F20"/>
          <w:sz w:val="18"/>
        </w:rPr>
        <w:t>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authorize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act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behalf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representative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request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reconsideration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(internal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and/or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external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review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process)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managed care plan or utilization review entity for coverage or grievance review.</w:t>
      </w:r>
    </w:p>
    <w:p w14:paraId="352915AC" w14:textId="03BAC3BE" w:rsidR="00FF6DCB" w:rsidRDefault="003C6D3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32" w:lineRule="auto"/>
        <w:ind w:right="237"/>
        <w:rPr>
          <w:sz w:val="18"/>
        </w:rPr>
      </w:pPr>
      <w:r>
        <w:rPr>
          <w:color w:val="231F20"/>
          <w:sz w:val="18"/>
        </w:rPr>
        <w:t xml:space="preserve">I also authorize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to release any medical or other information required by third parties, my insurer, other payers, and their agents for payment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related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purposes.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authorize</w:t>
      </w:r>
      <w:r>
        <w:rPr>
          <w:color w:val="231F20"/>
          <w:spacing w:val="-3"/>
          <w:sz w:val="18"/>
        </w:rPr>
        <w:t xml:space="preserve">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release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medical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other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required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third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parties,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insurer,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other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payers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 their agents, government agencies or their designees for review of the care provided to me.</w:t>
      </w:r>
    </w:p>
    <w:p w14:paraId="04313C29" w14:textId="77777777" w:rsidR="00FF6DCB" w:rsidRDefault="003C6D3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32" w:lineRule="auto"/>
        <w:ind w:right="142"/>
        <w:rPr>
          <w:sz w:val="18"/>
        </w:rPr>
      </w:pPr>
      <w:r>
        <w:rPr>
          <w:color w:val="231F20"/>
          <w:sz w:val="18"/>
        </w:rPr>
        <w:t>I assign all rights to benefits, insurance proceeds or other payments or judgments to which I may be entitled for hospital-based physician services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(pathology,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radiology,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neurology,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cardiology,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anesthesiology,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etc.)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and/or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emergency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room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services,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and/or</w:t>
      </w:r>
      <w:r>
        <w:rPr>
          <w:color w:val="231F20"/>
          <w:spacing w:val="-9"/>
          <w:sz w:val="18"/>
        </w:rPr>
        <w:t xml:space="preserve"> </w:t>
      </w:r>
      <w:r>
        <w:rPr>
          <w:color w:val="231F20"/>
          <w:sz w:val="18"/>
        </w:rPr>
        <w:t>rehabilitation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to the physician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or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organization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providing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 service. I also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authorize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submission of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claim for payment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my behalf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to my insurance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carrier.</w:t>
      </w:r>
    </w:p>
    <w:p w14:paraId="6FDD933F" w14:textId="0A4EB716" w:rsidR="00FF6DCB" w:rsidRDefault="003C6D3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32" w:lineRule="auto"/>
        <w:ind w:right="147"/>
        <w:rPr>
          <w:sz w:val="18"/>
        </w:rPr>
      </w:pP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understand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agree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physician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charges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not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paid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insurance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responsibility.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understand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that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final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 xml:space="preserve">billing will be made upon determination of all charges incurred, less any payments actually received, and/or allowed adjustments from insurers contracted with </w:t>
      </w:r>
      <w:r w:rsidR="00625C06">
        <w:rPr>
          <w:color w:val="231F20"/>
          <w:sz w:val="18"/>
        </w:rPr>
        <w:t>GLPP</w:t>
      </w:r>
      <w:r>
        <w:rPr>
          <w:color w:val="231F20"/>
          <w:sz w:val="18"/>
        </w:rPr>
        <w:t>.</w:t>
      </w:r>
      <w:r>
        <w:rPr>
          <w:color w:val="231F20"/>
          <w:spacing w:val="40"/>
          <w:sz w:val="18"/>
        </w:rPr>
        <w:t xml:space="preserve"> </w:t>
      </w:r>
      <w:r>
        <w:rPr>
          <w:color w:val="231F20"/>
          <w:sz w:val="18"/>
        </w:rPr>
        <w:t xml:space="preserve">I understand that it is my responsibility to pay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all charges so incurred</w:t>
      </w:r>
      <w:r w:rsidR="00872E53">
        <w:rPr>
          <w:color w:val="231F20"/>
          <w:sz w:val="18"/>
        </w:rPr>
        <w:t xml:space="preserve"> </w:t>
      </w:r>
      <w:r>
        <w:rPr>
          <w:color w:val="231F20"/>
          <w:sz w:val="18"/>
        </w:rPr>
        <w:t xml:space="preserve">as set forth in UPMC’s Charge Description Master (CDM). For more information regarding UPMC’s Charge Description Master please go to </w:t>
      </w:r>
      <w:hyperlink r:id="rId5">
        <w:r>
          <w:rPr>
            <w:color w:val="231F20"/>
            <w:sz w:val="18"/>
          </w:rPr>
          <w:t>https://www.upmc.com/patients-visitors/paying-bill/services.</w:t>
        </w:r>
      </w:hyperlink>
    </w:p>
    <w:p w14:paraId="2266CFBD" w14:textId="77777777" w:rsidR="00FF6DCB" w:rsidRDefault="003C6D3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32" w:lineRule="auto"/>
        <w:ind w:right="346"/>
        <w:rPr>
          <w:sz w:val="18"/>
        </w:rPr>
      </w:pPr>
      <w:r>
        <w:rPr>
          <w:color w:val="231F20"/>
          <w:sz w:val="18"/>
        </w:rPr>
        <w:t>If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choose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pay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certain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services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out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pocket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exercise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right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limit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disclosure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information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payer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regarding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those services, I understand that a separate financial agreement will be put into place regarding the self-pay services and this section will not apply to such services.</w:t>
      </w:r>
    </w:p>
    <w:p w14:paraId="5D3C3A7C" w14:textId="5F5102D1" w:rsidR="00FF6DCB" w:rsidRDefault="003C6D3B">
      <w:pPr>
        <w:pStyle w:val="ListParagraph"/>
        <w:numPr>
          <w:ilvl w:val="0"/>
          <w:numId w:val="1"/>
        </w:numPr>
        <w:tabs>
          <w:tab w:val="left" w:pos="477"/>
          <w:tab w:val="left" w:pos="478"/>
        </w:tabs>
        <w:spacing w:line="232" w:lineRule="auto"/>
        <w:ind w:right="1017"/>
        <w:rPr>
          <w:sz w:val="18"/>
        </w:rPr>
      </w:pPr>
      <w:r>
        <w:rPr>
          <w:color w:val="231F20"/>
          <w:sz w:val="18"/>
        </w:rPr>
        <w:t>If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make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application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Medical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Assistance/Financial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Assistance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(or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one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is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made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my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behalf),</w:t>
      </w:r>
      <w:r>
        <w:rPr>
          <w:color w:val="231F20"/>
          <w:spacing w:val="-3"/>
          <w:sz w:val="18"/>
        </w:rPr>
        <w:t xml:space="preserve"> </w:t>
      </w:r>
      <w:r w:rsidR="00DA5572">
        <w:rPr>
          <w:color w:val="231F20"/>
          <w:sz w:val="18"/>
        </w:rPr>
        <w:t xml:space="preserve">GLPP </w:t>
      </w:r>
      <w:r>
        <w:rPr>
          <w:color w:val="231F20"/>
          <w:sz w:val="18"/>
        </w:rPr>
        <w:t>is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permitted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provide information as is necessary to determine whether I am eligible for Medical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Assistance/Financial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Assistance.</w:t>
      </w:r>
    </w:p>
    <w:p w14:paraId="6A9C830E" w14:textId="77777777" w:rsidR="00FF6DCB" w:rsidRDefault="00F56A6D">
      <w:pPr>
        <w:pStyle w:val="BodyText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C1B7454" wp14:editId="644A7E2D">
                <wp:simplePos x="0" y="0"/>
                <wp:positionH relativeFrom="page">
                  <wp:posOffset>227330</wp:posOffset>
                </wp:positionH>
                <wp:positionV relativeFrom="paragraph">
                  <wp:posOffset>69850</wp:posOffset>
                </wp:positionV>
                <wp:extent cx="7315200" cy="21082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08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590D0" w14:textId="77777777" w:rsidR="00FF6DCB" w:rsidRDefault="003C6D3B">
                            <w:pPr>
                              <w:spacing w:before="4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PATIENT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VALUABLES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C1B7454" id="docshape10" o:spid="_x0000_s1036" type="#_x0000_t202" style="position:absolute;margin-left:17.9pt;margin-top:5.5pt;width:8in;height:16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" fillcolor="#231f20" stroked="f">
                <v:textbox inset="0,0,0,0">
                  <w:txbxContent>
                    <w:p w14:paraId="1FE590D0" w14:textId="77777777" w:rsidR="00FF6DCB" w:rsidRDefault="003C6D3B">
                      <w:pPr>
                        <w:spacing w:before="45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VI.</w:t>
                      </w:r>
                      <w:r>
                        <w:rPr>
                          <w:b/>
                          <w:color w:val="FFFFFF"/>
                          <w:spacing w:val="3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PATIENT</w:t>
                      </w:r>
                      <w:r>
                        <w:rPr>
                          <w:b/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VALUABLES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15CB264" w14:textId="7AB7C566" w:rsidR="00FF6DCB" w:rsidRDefault="003C6D3B">
      <w:pPr>
        <w:pStyle w:val="BodyText"/>
        <w:spacing w:before="96" w:line="232" w:lineRule="auto"/>
        <w:ind w:left="117" w:right="100"/>
      </w:pP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relieve</w:t>
      </w:r>
      <w:r>
        <w:rPr>
          <w:color w:val="231F20"/>
          <w:spacing w:val="-2"/>
        </w:rPr>
        <w:t xml:space="preserve"> </w:t>
      </w:r>
      <w:r w:rsidR="00DA5572">
        <w:rPr>
          <w:color w:val="231F20"/>
        </w:rPr>
        <w:t xml:space="preserve">GLPP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clothing,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money,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valuables,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dentures,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glasses,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items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decide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me while I am a patient. I further understand that </w:t>
      </w:r>
      <w:r w:rsidR="00DA5572">
        <w:rPr>
          <w:color w:val="231F20"/>
        </w:rPr>
        <w:t xml:space="preserve">GLPP </w:t>
      </w:r>
      <w:r>
        <w:rPr>
          <w:color w:val="231F20"/>
        </w:rPr>
        <w:t>will not be responsible and will not replace any property lost, broken, or stolen, which I decide to keep with me, or any property brought to me while I am a patient.</w:t>
      </w:r>
    </w:p>
    <w:p w14:paraId="2C3454EF" w14:textId="77777777" w:rsidR="00FF6DCB" w:rsidRDefault="00F56A6D">
      <w:pPr>
        <w:pStyle w:val="BodyText"/>
        <w:spacing w:before="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8D75F03" wp14:editId="1964C7B0">
                <wp:simplePos x="0" y="0"/>
                <wp:positionH relativeFrom="page">
                  <wp:posOffset>227330</wp:posOffset>
                </wp:positionH>
                <wp:positionV relativeFrom="paragraph">
                  <wp:posOffset>105410</wp:posOffset>
                </wp:positionV>
                <wp:extent cx="7315200" cy="21082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08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3C4BF" w14:textId="77777777" w:rsidR="00FF6DCB" w:rsidRDefault="003C6D3B">
                            <w:pPr>
                              <w:spacing w:before="4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color w:val="FFFFFF"/>
                                <w:spacing w:val="3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AGREEMENT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ANY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FILED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COUNTY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WHICH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PROVIDED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8D75F03" id="docshape11" o:spid="_x0000_s1037" type="#_x0000_t202" style="position:absolute;margin-left:17.9pt;margin-top:8.3pt;width:8in;height:16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" fillcolor="#231f20" stroked="f">
                <v:textbox inset="0,0,0,0">
                  <w:txbxContent>
                    <w:p w14:paraId="7663C4BF" w14:textId="77777777" w:rsidR="00FF6DCB" w:rsidRDefault="003C6D3B">
                      <w:pPr>
                        <w:spacing w:before="45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VII.</w:t>
                      </w:r>
                      <w:r>
                        <w:rPr>
                          <w:b/>
                          <w:color w:val="FFFFFF"/>
                          <w:spacing w:val="3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AGREEMENT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THAT</w:t>
                      </w:r>
                      <w:r>
                        <w:rPr>
                          <w:b/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ANY</w:t>
                      </w:r>
                      <w:r>
                        <w:rPr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LEGAL</w:t>
                      </w:r>
                      <w:r>
                        <w:rPr>
                          <w:b/>
                          <w:color w:val="FFFFFF"/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ACTION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WILL</w:t>
                      </w:r>
                      <w:r>
                        <w:rPr>
                          <w:b/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BE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FILED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COUNTY</w:t>
                      </w:r>
                      <w:r>
                        <w:rPr>
                          <w:b/>
                          <w:color w:val="FFFFF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WHICH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CARE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IS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 xml:space="preserve"> PROVIDED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AB2DE9" w14:textId="77777777" w:rsidR="00FF6DCB" w:rsidRDefault="003C6D3B">
      <w:pPr>
        <w:pStyle w:val="BodyText"/>
        <w:spacing w:before="33" w:line="203" w:lineRule="exact"/>
        <w:ind w:left="117"/>
        <w:jc w:val="both"/>
      </w:pP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lawsuit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legal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medical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filed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5"/>
        </w:rPr>
        <w:t>at</w:t>
      </w:r>
    </w:p>
    <w:p w14:paraId="380D42B9" w14:textId="77777777" w:rsidR="00FF6DCB" w:rsidRDefault="003C6D3B">
      <w:pPr>
        <w:pStyle w:val="BodyText"/>
        <w:spacing w:line="203" w:lineRule="exact"/>
        <w:ind w:left="117"/>
        <w:jc w:val="both"/>
      </w:pPr>
      <w:proofErr w:type="gramStart"/>
      <w:r>
        <w:rPr>
          <w:color w:val="231F20"/>
        </w:rPr>
        <w:t>issue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provided.</w:t>
      </w:r>
    </w:p>
    <w:p w14:paraId="6FC58F71" w14:textId="77777777" w:rsidR="00FF6DCB" w:rsidRDefault="00F56A6D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A4D7D5C" wp14:editId="19CF04C5">
                <wp:simplePos x="0" y="0"/>
                <wp:positionH relativeFrom="page">
                  <wp:posOffset>227330</wp:posOffset>
                </wp:positionH>
                <wp:positionV relativeFrom="paragraph">
                  <wp:posOffset>120650</wp:posOffset>
                </wp:positionV>
                <wp:extent cx="7315200" cy="210820"/>
                <wp:effectExtent l="0" t="0" r="0" b="0"/>
                <wp:wrapTopAndBottom/>
                <wp:docPr id="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1082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D6858" w14:textId="77777777" w:rsidR="00FF6DCB" w:rsidRDefault="003C6D3B">
                            <w:pPr>
                              <w:spacing w:before="45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VIII.</w:t>
                            </w:r>
                            <w:r>
                              <w:rPr>
                                <w:b/>
                                <w:color w:val="FFFFFF"/>
                                <w:spacing w:val="4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MINOR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ABLE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CONSENT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CARE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(IF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8"/>
                              </w:rPr>
                              <w:t>APPLICABLE)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4D7D5C" id="docshape12" o:spid="_x0000_s1038" type="#_x0000_t202" style="position:absolute;margin-left:17.9pt;margin-top:9.5pt;width:8in;height:16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" fillcolor="#231f20" stroked="f">
                <v:textbox inset="0,0,0,0">
                  <w:txbxContent>
                    <w:p w14:paraId="7D9D6858" w14:textId="77777777" w:rsidR="00FF6DCB" w:rsidRDefault="003C6D3B">
                      <w:pPr>
                        <w:spacing w:before="45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VIII.</w:t>
                      </w:r>
                      <w:r>
                        <w:rPr>
                          <w:b/>
                          <w:color w:val="FFFFFF"/>
                          <w:spacing w:val="4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MINOR</w:t>
                      </w:r>
                      <w:r>
                        <w:rPr>
                          <w:b/>
                          <w:color w:val="FFFFFF"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ABLE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CONSENT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FOR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CARE</w:t>
                      </w:r>
                      <w:r>
                        <w:rPr>
                          <w:b/>
                          <w:color w:val="FFFFFF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(IF</w:t>
                      </w:r>
                      <w:r>
                        <w:rPr>
                          <w:b/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18"/>
                        </w:rPr>
                        <w:t>APPLICABLE)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1CD2E5" w14:textId="77777777" w:rsidR="00FF6DCB" w:rsidRDefault="003C6D3B">
      <w:pPr>
        <w:pStyle w:val="BodyText"/>
        <w:tabs>
          <w:tab w:val="left" w:pos="3969"/>
          <w:tab w:val="left" w:pos="11393"/>
        </w:tabs>
        <w:spacing w:before="39" w:line="232" w:lineRule="auto"/>
        <w:ind w:left="117" w:right="314"/>
        <w:rPr>
          <w:b/>
        </w:rPr>
      </w:pPr>
      <w:r>
        <w:rPr>
          <w:color w:val="231F20"/>
        </w:rPr>
        <w:t xml:space="preserve">I am under 18 years of age and for the following reason(s)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  <w:spacing w:val="-10"/>
        </w:rPr>
        <w:t>,</w:t>
      </w:r>
      <w:r>
        <w:rPr>
          <w:color w:val="231F20"/>
        </w:rPr>
        <w:t xml:space="preserve"> I am entitled under 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York Law to consent to medical, dental or other health services for myself, and if applicable, for my minor children without the consent of any other person. </w:t>
      </w:r>
      <w:r>
        <w:rPr>
          <w:rFonts w:ascii="Times New Roman"/>
          <w:color w:val="231F20"/>
          <w:u w:val="single" w:color="221E1F"/>
        </w:rPr>
        <w:tab/>
      </w:r>
      <w:r>
        <w:rPr>
          <w:b/>
          <w:color w:val="231F20"/>
        </w:rPr>
        <w:t>Patient Initials (required if completing this section)</w:t>
      </w:r>
    </w:p>
    <w:p w14:paraId="31D363F3" w14:textId="77777777" w:rsidR="00FF6DCB" w:rsidRDefault="00F56A6D">
      <w:pPr>
        <w:pStyle w:val="BodyText"/>
        <w:spacing w:before="11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5F6C4F2" wp14:editId="56EE4769">
                <wp:simplePos x="0" y="0"/>
                <wp:positionH relativeFrom="page">
                  <wp:posOffset>227330</wp:posOffset>
                </wp:positionH>
                <wp:positionV relativeFrom="paragraph">
                  <wp:posOffset>80645</wp:posOffset>
                </wp:positionV>
                <wp:extent cx="7315200" cy="1270"/>
                <wp:effectExtent l="0" t="0" r="0" b="0"/>
                <wp:wrapTopAndBottom/>
                <wp:docPr id="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>
                            <a:gd name="T0" fmla="+- 0 358 358"/>
                            <a:gd name="T1" fmla="*/ T0 w 11520"/>
                            <a:gd name="T2" fmla="+- 0 11878 358"/>
                            <a:gd name="T3" fmla="*/ T2 w 1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0">
                              <a:moveTo>
                                <a:pt x="0" y="0"/>
                              </a:moveTo>
                              <a:lnTo>
                                <a:pt x="1152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154F6C5" id="docshape13" o:spid="_x0000_s1026" style="position:absolute;margin-left:17.9pt;margin-top:6.35pt;width:8in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" path="m,l11520,e" filled="f" strokecolor="#231f20" strokeweight="2pt">
                <v:path arrowok="t" o:connecttype="custom" o:connectlocs="0,0;7315200,0" o:connectangles="0,0"/>
                <w10:wrap type="topAndBottom" anchorx="page"/>
              </v:shape>
            </w:pict>
          </mc:Fallback>
        </mc:AlternateContent>
      </w:r>
    </w:p>
    <w:p w14:paraId="15AE2311" w14:textId="5DDB3DAB" w:rsidR="00FF6DCB" w:rsidRDefault="003C6D3B">
      <w:pPr>
        <w:pStyle w:val="Heading1"/>
        <w:spacing w:before="39" w:line="232" w:lineRule="auto"/>
        <w:ind w:right="100"/>
      </w:pPr>
      <w:r>
        <w:rPr>
          <w:color w:val="231F20"/>
        </w:rPr>
        <w:t>I have read 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Authorization/Consent for Treatment, Payment and Health Care Operations form or have had it read to me, and it has been explained to my satisfaction. I understand that this consent for Treatment, Payment and Health Care Operations form may be valid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(1)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applies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3"/>
        </w:rPr>
        <w:t xml:space="preserve"> </w:t>
      </w:r>
      <w:r w:rsidR="00DA5572">
        <w:rPr>
          <w:color w:val="231F20"/>
        </w:rPr>
        <w:t xml:space="preserve">GLPP </w:t>
      </w:r>
      <w:r>
        <w:rPr>
          <w:color w:val="231F20"/>
        </w:rPr>
        <w:t>facilities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(such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physician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practices,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hospitals,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clinics, </w:t>
      </w:r>
      <w:r>
        <w:rPr>
          <w:color w:val="231F20"/>
          <w:spacing w:val="-2"/>
        </w:rPr>
        <w:t>etc.).</w:t>
      </w:r>
    </w:p>
    <w:p w14:paraId="54840915" w14:textId="77777777" w:rsidR="00FF6DCB" w:rsidRDefault="00FF6DCB">
      <w:pPr>
        <w:pStyle w:val="BodyText"/>
        <w:spacing w:before="10"/>
        <w:rPr>
          <w:b/>
          <w:sz w:val="11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6"/>
        <w:gridCol w:w="962"/>
        <w:gridCol w:w="1086"/>
        <w:gridCol w:w="1145"/>
        <w:gridCol w:w="200"/>
        <w:gridCol w:w="580"/>
        <w:gridCol w:w="2740"/>
      </w:tblGrid>
      <w:tr w:rsidR="00FF6DCB" w14:paraId="4F799DB8" w14:textId="77777777">
        <w:trPr>
          <w:trHeight w:val="880"/>
        </w:trPr>
        <w:tc>
          <w:tcPr>
            <w:tcW w:w="4796" w:type="dxa"/>
            <w:tcBorders>
              <w:bottom w:val="single" w:sz="8" w:space="0" w:color="231F20"/>
              <w:right w:val="nil"/>
            </w:tcBorders>
          </w:tcPr>
          <w:p w14:paraId="685D5686" w14:textId="77777777" w:rsidR="00FF6DCB" w:rsidRDefault="003C6D3B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Patient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Signature (Witness is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required for verbal </w:t>
            </w:r>
            <w:r>
              <w:rPr>
                <w:color w:val="231F20"/>
                <w:spacing w:val="-2"/>
                <w:sz w:val="18"/>
              </w:rPr>
              <w:t>consent)</w:t>
            </w:r>
          </w:p>
        </w:tc>
        <w:tc>
          <w:tcPr>
            <w:tcW w:w="962" w:type="dxa"/>
            <w:tcBorders>
              <w:left w:val="nil"/>
              <w:bottom w:val="single" w:sz="8" w:space="0" w:color="231F20"/>
              <w:right w:val="nil"/>
            </w:tcBorders>
          </w:tcPr>
          <w:p w14:paraId="5FCD4219" w14:textId="77777777" w:rsidR="00FF6DCB" w:rsidRDefault="003C6D3B">
            <w:pPr>
              <w:pStyle w:val="TableParagraph"/>
              <w:ind w:left="24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Date</w:t>
            </w:r>
          </w:p>
        </w:tc>
        <w:tc>
          <w:tcPr>
            <w:tcW w:w="1086" w:type="dxa"/>
            <w:tcBorders>
              <w:left w:val="nil"/>
              <w:bottom w:val="single" w:sz="8" w:space="0" w:color="231F20"/>
              <w:right w:val="nil"/>
            </w:tcBorders>
          </w:tcPr>
          <w:p w14:paraId="606D96BE" w14:textId="77777777" w:rsidR="00FF6DCB" w:rsidRDefault="003C6D3B">
            <w:pPr>
              <w:pStyle w:val="TableParagraph"/>
              <w:ind w:left="34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1145" w:type="dxa"/>
            <w:tcBorders>
              <w:left w:val="nil"/>
              <w:bottom w:val="single" w:sz="8" w:space="0" w:color="231F20"/>
              <w:right w:val="nil"/>
            </w:tcBorders>
          </w:tcPr>
          <w:p w14:paraId="673CD2CF" w14:textId="77777777" w:rsidR="00FF6DCB" w:rsidRDefault="003C6D3B">
            <w:pPr>
              <w:pStyle w:val="TableParagraph"/>
              <w:ind w:left="35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Signature</w:t>
            </w:r>
          </w:p>
        </w:tc>
        <w:tc>
          <w:tcPr>
            <w:tcW w:w="200" w:type="dxa"/>
            <w:tcBorders>
              <w:left w:val="nil"/>
              <w:bottom w:val="single" w:sz="8" w:space="0" w:color="231F20"/>
              <w:right w:val="nil"/>
            </w:tcBorders>
          </w:tcPr>
          <w:p w14:paraId="23703C99" w14:textId="77777777" w:rsidR="00FF6DCB" w:rsidRDefault="003C6D3B">
            <w:pPr>
              <w:pStyle w:val="TableParagraph"/>
              <w:ind w:left="3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of</w:t>
            </w:r>
          </w:p>
        </w:tc>
        <w:tc>
          <w:tcPr>
            <w:tcW w:w="580" w:type="dxa"/>
            <w:tcBorders>
              <w:left w:val="nil"/>
              <w:bottom w:val="single" w:sz="8" w:space="0" w:color="231F20"/>
              <w:right w:val="nil"/>
            </w:tcBorders>
          </w:tcPr>
          <w:p w14:paraId="23D1748D" w14:textId="41D3DAEB" w:rsidR="00FF6DCB" w:rsidRDefault="00625C06">
            <w:pPr>
              <w:pStyle w:val="TableParagraph"/>
              <w:ind w:left="3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GLPP</w:t>
            </w:r>
          </w:p>
        </w:tc>
        <w:tc>
          <w:tcPr>
            <w:tcW w:w="2740" w:type="dxa"/>
            <w:tcBorders>
              <w:left w:val="nil"/>
              <w:bottom w:val="single" w:sz="8" w:space="0" w:color="231F20"/>
            </w:tcBorders>
          </w:tcPr>
          <w:p w14:paraId="35711D30" w14:textId="77777777" w:rsidR="00FF6DCB" w:rsidRDefault="003C6D3B">
            <w:pPr>
              <w:pStyle w:val="TableParagraph"/>
              <w:ind w:left="2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Representative/Witness</w:t>
            </w:r>
          </w:p>
        </w:tc>
      </w:tr>
      <w:tr w:rsidR="00FF6DCB" w14:paraId="04C8EE29" w14:textId="77777777">
        <w:trPr>
          <w:trHeight w:val="880"/>
        </w:trPr>
        <w:tc>
          <w:tcPr>
            <w:tcW w:w="4796" w:type="dxa"/>
            <w:tcBorders>
              <w:top w:val="single" w:sz="8" w:space="0" w:color="231F20"/>
              <w:right w:val="nil"/>
            </w:tcBorders>
          </w:tcPr>
          <w:p w14:paraId="07A4692C" w14:textId="77777777" w:rsidR="00FF6DCB" w:rsidRDefault="003C6D3B">
            <w:pPr>
              <w:pStyle w:val="TableParagraph"/>
              <w:spacing w:before="24" w:line="24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Signature/Identify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behalf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patient/relationship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962" w:type="dxa"/>
            <w:tcBorders>
              <w:top w:val="single" w:sz="8" w:space="0" w:color="231F20"/>
              <w:left w:val="nil"/>
              <w:right w:val="nil"/>
            </w:tcBorders>
          </w:tcPr>
          <w:p w14:paraId="496381D8" w14:textId="77777777" w:rsidR="00FF6DCB" w:rsidRDefault="003C6D3B">
            <w:pPr>
              <w:pStyle w:val="TableParagraph"/>
              <w:spacing w:before="24" w:line="240" w:lineRule="auto"/>
              <w:ind w:left="24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Date</w:t>
            </w:r>
          </w:p>
        </w:tc>
        <w:tc>
          <w:tcPr>
            <w:tcW w:w="5751" w:type="dxa"/>
            <w:gridSpan w:val="5"/>
            <w:tcBorders>
              <w:top w:val="single" w:sz="8" w:space="0" w:color="231F20"/>
              <w:left w:val="nil"/>
            </w:tcBorders>
          </w:tcPr>
          <w:p w14:paraId="0979128A" w14:textId="77777777" w:rsidR="00FF6DCB" w:rsidRDefault="003C6D3B">
            <w:pPr>
              <w:pStyle w:val="TableParagraph"/>
              <w:spacing w:before="24" w:line="240" w:lineRule="auto"/>
              <w:ind w:left="34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Time</w:t>
            </w:r>
          </w:p>
        </w:tc>
      </w:tr>
    </w:tbl>
    <w:p w14:paraId="2B654CF3" w14:textId="77777777" w:rsidR="00FF6DCB" w:rsidRDefault="00FF6DCB">
      <w:pPr>
        <w:pStyle w:val="BodyText"/>
        <w:rPr>
          <w:b/>
          <w:sz w:val="20"/>
        </w:rPr>
      </w:pPr>
    </w:p>
    <w:p w14:paraId="6845C6A3" w14:textId="77777777" w:rsidR="00FF6DCB" w:rsidRDefault="00FF6DCB">
      <w:pPr>
        <w:pStyle w:val="BodyText"/>
        <w:rPr>
          <w:b/>
          <w:sz w:val="20"/>
        </w:rPr>
      </w:pPr>
    </w:p>
    <w:p w14:paraId="57E25C8A" w14:textId="77777777" w:rsidR="00FF6DCB" w:rsidRDefault="00FF6DCB">
      <w:pPr>
        <w:pStyle w:val="BodyText"/>
        <w:rPr>
          <w:b/>
          <w:sz w:val="20"/>
        </w:rPr>
      </w:pPr>
    </w:p>
    <w:p w14:paraId="2205079B" w14:textId="77777777" w:rsidR="00FF6DCB" w:rsidRDefault="00FF6DCB">
      <w:pPr>
        <w:pStyle w:val="BodyText"/>
        <w:rPr>
          <w:b/>
          <w:sz w:val="20"/>
        </w:rPr>
      </w:pPr>
    </w:p>
    <w:p w14:paraId="3601873F" w14:textId="77777777" w:rsidR="00FF6DCB" w:rsidRDefault="00FF6DCB">
      <w:pPr>
        <w:pStyle w:val="BodyText"/>
        <w:rPr>
          <w:b/>
          <w:sz w:val="20"/>
        </w:rPr>
      </w:pPr>
    </w:p>
    <w:p w14:paraId="73AE4FBB" w14:textId="68841CE0" w:rsidR="00FF6DCB" w:rsidRDefault="00625C06">
      <w:pPr>
        <w:tabs>
          <w:tab w:val="left" w:pos="8013"/>
          <w:tab w:val="left" w:pos="10814"/>
        </w:tabs>
        <w:spacing w:before="167"/>
        <w:ind w:left="5133"/>
        <w:rPr>
          <w:sz w:val="16"/>
        </w:rPr>
      </w:pPr>
      <w:r>
        <w:rPr>
          <w:color w:val="231F20"/>
          <w:spacing w:val="-2"/>
          <w:sz w:val="16"/>
        </w:rPr>
        <w:t xml:space="preserve"> </w:t>
      </w:r>
      <w:r w:rsidR="003C6D3B">
        <w:rPr>
          <w:color w:val="231F20"/>
          <w:sz w:val="16"/>
        </w:rPr>
        <w:tab/>
      </w:r>
      <w:r>
        <w:rPr>
          <w:color w:val="231F20"/>
          <w:sz w:val="16"/>
        </w:rPr>
        <w:t xml:space="preserve"> </w:t>
      </w:r>
    </w:p>
    <w:sectPr w:rsidR="00FF6DCB">
      <w:pgSz w:w="12240" w:h="15840"/>
      <w:pgMar w:top="160" w:right="240" w:bottom="280" w:left="2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92BF6" w16cex:dateUtc="2022-07-01T12:16:00Z"/>
  <w16cex:commentExtensible w16cex:durableId="26692D35" w16cex:dateUtc="2022-07-01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E34E56" w16cid:durableId="26692BF6"/>
  <w16cid:commentId w16cid:paraId="7C223E9D" w16cid:durableId="26692D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7B4"/>
    <w:multiLevelType w:val="hybridMultilevel"/>
    <w:tmpl w:val="BF468D84"/>
    <w:lvl w:ilvl="0" w:tplc="6F22D696">
      <w:start w:val="1"/>
      <w:numFmt w:val="decimal"/>
      <w:lvlText w:val="%1."/>
      <w:lvlJc w:val="left"/>
      <w:pPr>
        <w:ind w:left="47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en-US" w:eastAsia="en-US" w:bidi="ar-SA"/>
      </w:rPr>
    </w:lvl>
    <w:lvl w:ilvl="1" w:tplc="C2D61FB6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2" w:tplc="F6662CC6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F0942012"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4" w:tplc="BE08C176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ar-SA"/>
      </w:rPr>
    </w:lvl>
    <w:lvl w:ilvl="5" w:tplc="3FCC06B0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D95E8730"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 w:tplc="DA4AD4B8"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  <w:lvl w:ilvl="8" w:tplc="1714DCF0">
      <w:numFmt w:val="bullet"/>
      <w:lvlText w:val="•"/>
      <w:lvlJc w:val="left"/>
      <w:pPr>
        <w:ind w:left="95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2D4820"/>
    <w:multiLevelType w:val="hybridMultilevel"/>
    <w:tmpl w:val="7EECBC8C"/>
    <w:lvl w:ilvl="0" w:tplc="CE681B14">
      <w:start w:val="1"/>
      <w:numFmt w:val="decimal"/>
      <w:lvlText w:val="%1."/>
      <w:lvlJc w:val="left"/>
      <w:pPr>
        <w:ind w:left="4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en-US" w:eastAsia="en-US" w:bidi="ar-SA"/>
      </w:rPr>
    </w:lvl>
    <w:lvl w:ilvl="1" w:tplc="3EB28A2A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D97AA152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37A62F7C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EF7032FA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27647420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8D5449F6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 w:tplc="B744449C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 w:tplc="98C2E5E4">
      <w:numFmt w:val="bullet"/>
      <w:lvlText w:val="•"/>
      <w:lvlJc w:val="left"/>
      <w:pPr>
        <w:ind w:left="95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0ED5051"/>
    <w:multiLevelType w:val="hybridMultilevel"/>
    <w:tmpl w:val="15A83B78"/>
    <w:lvl w:ilvl="0" w:tplc="CFE64664">
      <w:start w:val="1"/>
      <w:numFmt w:val="decimal"/>
      <w:lvlText w:val="%1."/>
      <w:lvlJc w:val="left"/>
      <w:pPr>
        <w:ind w:left="49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18"/>
        <w:szCs w:val="18"/>
        <w:lang w:val="en-US" w:eastAsia="en-US" w:bidi="ar-SA"/>
      </w:rPr>
    </w:lvl>
    <w:lvl w:ilvl="1" w:tplc="C5AC0968"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 w:tplc="2E3E8F0A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18A0FBEC"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 w:tplc="299E1A52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0180E142"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 w:tplc="4928E4DC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7" w:tplc="7AFECECC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 w:tplc="0D9C6896">
      <w:numFmt w:val="bullet"/>
      <w:lvlText w:val="•"/>
      <w:lvlJc w:val="left"/>
      <w:pPr>
        <w:ind w:left="950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CB"/>
    <w:rsid w:val="002B742F"/>
    <w:rsid w:val="003C6D3B"/>
    <w:rsid w:val="004F4305"/>
    <w:rsid w:val="005C7C1A"/>
    <w:rsid w:val="005D622A"/>
    <w:rsid w:val="00625C06"/>
    <w:rsid w:val="00825087"/>
    <w:rsid w:val="00872E53"/>
    <w:rsid w:val="008D3B39"/>
    <w:rsid w:val="009312DD"/>
    <w:rsid w:val="00A3156D"/>
    <w:rsid w:val="00DA5572"/>
    <w:rsid w:val="00F56A6D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181EE"/>
  <w15:docId w15:val="{6F2D2F9E-D34B-4EF5-91F6-D78B29C4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492" w:hanging="360"/>
    </w:pPr>
  </w:style>
  <w:style w:type="paragraph" w:customStyle="1" w:styleId="TableParagraph">
    <w:name w:val="Table Paragraph"/>
    <w:basedOn w:val="Normal"/>
    <w:uiPriority w:val="1"/>
    <w:qFormat/>
    <w:pPr>
      <w:spacing w:line="191" w:lineRule="exact"/>
      <w:ind w:left="-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5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087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557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DA5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5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57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57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mc.com/patients-visitors/paying-bill/services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TPO NY Template_MPR.indd</vt:lpstr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TPO NY Template_MPR.indd</dc:title>
  <dc:creator>Stephen A. Manuele</dc:creator>
  <cp:lastModifiedBy>Stephen A. Manuele</cp:lastModifiedBy>
  <cp:revision>2</cp:revision>
  <dcterms:created xsi:type="dcterms:W3CDTF">2022-08-03T15:22:00Z</dcterms:created>
  <dcterms:modified xsi:type="dcterms:W3CDTF">2022-08-03T15:22:00Z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2022-06-27T00:00:00Z</vt:filetime>
  </property>
</Properties>
</file>